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33" w:rsidRDefault="001F4633" w:rsidP="001F4633">
      <w:pPr>
        <w:jc w:val="center"/>
        <w:rPr>
          <w:b/>
        </w:rPr>
      </w:pPr>
    </w:p>
    <w:p w:rsidR="00792071" w:rsidRPr="002B7E97" w:rsidRDefault="00FD4A9B" w:rsidP="001F4633">
      <w:pPr>
        <w:jc w:val="center"/>
        <w:rPr>
          <w:b/>
        </w:rPr>
      </w:pPr>
      <w:r w:rsidRPr="002B7E97">
        <w:rPr>
          <w:b/>
        </w:rPr>
        <w:t>Контрольная работа по теме «Азотсодержащие органические соединения»</w:t>
      </w:r>
    </w:p>
    <w:p w:rsidR="00FD4A9B" w:rsidRPr="002B7E97" w:rsidRDefault="00FD4A9B" w:rsidP="002B7E97">
      <w:pPr>
        <w:jc w:val="center"/>
        <w:rPr>
          <w:b/>
        </w:rPr>
      </w:pPr>
      <w:r w:rsidRPr="002B7E97">
        <w:rPr>
          <w:b/>
        </w:rPr>
        <w:t>Вариант 1.</w:t>
      </w:r>
    </w:p>
    <w:p w:rsidR="00FD4A9B" w:rsidRPr="00114846" w:rsidRDefault="00FD4A9B" w:rsidP="00FD4A9B">
      <w:pPr>
        <w:pStyle w:val="1"/>
      </w:pPr>
      <w:r w:rsidRPr="00114846">
        <w:t>1. Вещество CH</w:t>
      </w:r>
      <w:r w:rsidRPr="00114846">
        <w:rPr>
          <w:position w:val="-5"/>
        </w:rPr>
        <w:t>3</w:t>
      </w:r>
      <w:r w:rsidRPr="00114846">
        <w:t>-NH-CH(CH</w:t>
      </w:r>
      <w:r w:rsidRPr="00114846">
        <w:rPr>
          <w:position w:val="-5"/>
        </w:rPr>
        <w:t>3</w:t>
      </w:r>
      <w:r w:rsidRPr="00114846">
        <w:t>)</w:t>
      </w:r>
      <w:r w:rsidRPr="00114846">
        <w:rPr>
          <w:position w:val="-5"/>
        </w:rPr>
        <w:t>2</w:t>
      </w:r>
      <w:r w:rsidRPr="00114846">
        <w:t xml:space="preserve"> относится к ряду … </w:t>
      </w:r>
    </w:p>
    <w:p w:rsidR="00FD4A9B" w:rsidRPr="00114846" w:rsidRDefault="002B7E97" w:rsidP="00FD4A9B">
      <w:pPr>
        <w:pStyle w:val="1"/>
      </w:pPr>
      <w:r>
        <w:t>а</w:t>
      </w:r>
      <w:r w:rsidRPr="002B7E97">
        <w:t>)</w:t>
      </w:r>
      <w:r w:rsidR="00FD4A9B" w:rsidRPr="00114846">
        <w:t xml:space="preserve"> амидов кислот </w:t>
      </w:r>
      <w:r w:rsidR="00FD4A9B" w:rsidRPr="00114846">
        <w:tab/>
      </w:r>
      <w:r w:rsidR="00FD4A9B" w:rsidRPr="00114846">
        <w:tab/>
      </w:r>
      <w:r w:rsidR="00FD4A9B" w:rsidRPr="00114846">
        <w:tab/>
      </w:r>
      <w:r w:rsidRPr="002B7E97">
        <w:t>б)</w:t>
      </w:r>
      <w:r w:rsidR="00FD4A9B" w:rsidRPr="002B7E97">
        <w:t xml:space="preserve"> ароматических</w:t>
      </w:r>
      <w:r w:rsidR="00FD4A9B" w:rsidRPr="00114846">
        <w:t xml:space="preserve"> аминов </w:t>
      </w:r>
    </w:p>
    <w:p w:rsidR="00FD4A9B" w:rsidRPr="00114846" w:rsidRDefault="002B7E97" w:rsidP="00FD4A9B">
      <w:pPr>
        <w:pStyle w:val="1"/>
      </w:pPr>
      <w:r w:rsidRPr="002B7E97">
        <w:t>в)</w:t>
      </w:r>
      <w:r w:rsidR="00FD4A9B" w:rsidRPr="00114846">
        <w:t xml:space="preserve"> алифатических аминов </w:t>
      </w:r>
      <w:r>
        <w:t xml:space="preserve">             </w:t>
      </w:r>
      <w:r w:rsidR="00FD4A9B" w:rsidRPr="00114846">
        <w:tab/>
      </w:r>
      <w:r w:rsidRPr="002B7E97">
        <w:t>г)</w:t>
      </w:r>
      <w:r w:rsidR="00FD4A9B" w:rsidRPr="00114846">
        <w:t xml:space="preserve"> </w:t>
      </w:r>
      <w:r>
        <w:t xml:space="preserve"> </w:t>
      </w:r>
      <w:proofErr w:type="spellStart"/>
      <w:r w:rsidRPr="00114846">
        <w:t>нитросоединений</w:t>
      </w:r>
      <w:proofErr w:type="spellEnd"/>
    </w:p>
    <w:p w:rsidR="002B7E97" w:rsidRPr="002B7E97" w:rsidRDefault="002B7E97" w:rsidP="002B7E97">
      <w:pPr>
        <w:pStyle w:val="1"/>
      </w:pPr>
      <w:r>
        <w:t xml:space="preserve">2. </w:t>
      </w:r>
      <w:r w:rsidRPr="00114846">
        <w:t xml:space="preserve"> Характерной химической реакцией аминов, обусловленной наличием в их молекулах </w:t>
      </w:r>
      <w:r w:rsidRPr="002B7E97">
        <w:t xml:space="preserve">аминогруппы, является … </w:t>
      </w:r>
    </w:p>
    <w:p w:rsidR="001F4633" w:rsidRDefault="001F4633" w:rsidP="002B7E97">
      <w:pPr>
        <w:pStyle w:val="1"/>
      </w:pPr>
      <w:r>
        <w:t xml:space="preserve">  а</w:t>
      </w:r>
      <w:r w:rsidR="002B7E97" w:rsidRPr="002B7E97">
        <w:t>)</w:t>
      </w:r>
      <w:r w:rsidR="002B7E97">
        <w:rPr>
          <w:color w:val="008000"/>
        </w:rPr>
        <w:t xml:space="preserve"> </w:t>
      </w:r>
      <w:r w:rsidR="002B7E97" w:rsidRPr="00114846">
        <w:t xml:space="preserve"> радикальное замещение </w:t>
      </w:r>
      <w:r w:rsidR="002B7E97" w:rsidRPr="00114846">
        <w:tab/>
      </w:r>
    </w:p>
    <w:p w:rsidR="002B7E97" w:rsidRPr="00114846" w:rsidRDefault="002B7E97" w:rsidP="002B7E97">
      <w:pPr>
        <w:pStyle w:val="1"/>
      </w:pPr>
      <w:r>
        <w:t xml:space="preserve">  </w:t>
      </w:r>
      <w:r w:rsidRPr="002B7E97">
        <w:t>б)  взаимодействие</w:t>
      </w:r>
      <w:r w:rsidRPr="00114846">
        <w:t xml:space="preserve"> с кислотами с образованием солей </w:t>
      </w:r>
    </w:p>
    <w:p w:rsidR="001F4633" w:rsidRDefault="00886296" w:rsidP="002B7E97">
      <w:pPr>
        <w:pStyle w:val="1"/>
      </w:pPr>
      <w:r>
        <w:t xml:space="preserve"> </w:t>
      </w:r>
      <w:r w:rsidR="001F4633">
        <w:t xml:space="preserve"> в</w:t>
      </w:r>
      <w:r w:rsidR="002B7E97" w:rsidRPr="002B7E97">
        <w:t>)</w:t>
      </w:r>
      <w:r>
        <w:t xml:space="preserve"> </w:t>
      </w:r>
      <w:proofErr w:type="spellStart"/>
      <w:r w:rsidR="001F4633">
        <w:t>электрофильное</w:t>
      </w:r>
      <w:proofErr w:type="spellEnd"/>
      <w:r w:rsidR="001F4633">
        <w:t xml:space="preserve"> присоединение </w:t>
      </w:r>
    </w:p>
    <w:p w:rsidR="002B7E97" w:rsidRDefault="001F4633" w:rsidP="002B7E97">
      <w:pPr>
        <w:pStyle w:val="1"/>
      </w:pPr>
      <w:r>
        <w:t xml:space="preserve">  </w:t>
      </w:r>
      <w:r w:rsidR="002B7E97" w:rsidRPr="002B7E97">
        <w:t>г</w:t>
      </w:r>
      <w:r w:rsidR="00886296">
        <w:t xml:space="preserve"> </w:t>
      </w:r>
      <w:proofErr w:type="gramStart"/>
      <w:r w:rsidR="002B7E97" w:rsidRPr="002B7E97">
        <w:t>)</w:t>
      </w:r>
      <w:r w:rsidR="002B7E97" w:rsidRPr="00114846">
        <w:t>н</w:t>
      </w:r>
      <w:proofErr w:type="gramEnd"/>
      <w:r w:rsidR="002B7E97" w:rsidRPr="00114846">
        <w:t>уклеофильное присоединение</w:t>
      </w:r>
    </w:p>
    <w:p w:rsidR="00AB32FC" w:rsidRDefault="00AB32FC" w:rsidP="00AB32FC">
      <w:pPr>
        <w:widowControl w:val="0"/>
        <w:autoSpaceDE w:val="0"/>
        <w:autoSpaceDN w:val="0"/>
        <w:adjustRightInd w:val="0"/>
        <w:spacing w:after="0"/>
        <w:ind w:left="113"/>
        <w:rPr>
          <w:rFonts w:ascii="Times New Roman CYR" w:hAnsi="Times New Roman CYR" w:cs="Times New Roman CYR"/>
          <w:b/>
          <w:bCs/>
          <w:color w:val="000000"/>
        </w:rPr>
      </w:pPr>
      <w:r>
        <w:t xml:space="preserve">3.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AB32FC">
        <w:rPr>
          <w:rFonts w:ascii="Times New Roman CYR" w:hAnsi="Times New Roman CYR" w:cs="Times New Roman CYR"/>
          <w:bCs/>
          <w:color w:val="000000"/>
        </w:rPr>
        <w:t>Аминокислоты не могут реагировать</w:t>
      </w:r>
      <w:proofErr w:type="gramStart"/>
      <w:r w:rsidRPr="00AB32FC">
        <w:rPr>
          <w:rFonts w:ascii="Times New Roman CYR" w:hAnsi="Times New Roman CYR" w:cs="Times New Roman CYR"/>
          <w:bCs/>
          <w:color w:val="000000"/>
        </w:rPr>
        <w:t xml:space="preserve"> .</w:t>
      </w:r>
      <w:proofErr w:type="gramEnd"/>
      <w:r w:rsidRPr="00AB32FC">
        <w:rPr>
          <w:rFonts w:ascii="Times New Roman CYR" w:hAnsi="Times New Roman CYR" w:cs="Times New Roman CYR"/>
          <w:bCs/>
          <w:color w:val="000000"/>
        </w:rPr>
        <w:t xml:space="preserve"> . .</w:t>
      </w:r>
    </w:p>
    <w:p w:rsidR="00AB32FC" w:rsidRDefault="001F4633" w:rsidP="00AB32FC">
      <w:pPr>
        <w:widowControl w:val="0"/>
        <w:autoSpaceDE w:val="0"/>
        <w:autoSpaceDN w:val="0"/>
        <w:adjustRightInd w:val="0"/>
        <w:spacing w:after="0"/>
        <w:ind w:left="113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Cs/>
        </w:rPr>
        <w:t>а</w:t>
      </w:r>
      <w:r w:rsidR="00AB32FC" w:rsidRPr="00AB32FC">
        <w:rPr>
          <w:rFonts w:ascii="Times New Roman CYR" w:hAnsi="Times New Roman CYR" w:cs="Times New Roman CYR"/>
          <w:bCs/>
        </w:rPr>
        <w:t>)</w:t>
      </w:r>
      <w:r w:rsidR="00AB32FC">
        <w:rPr>
          <w:color w:val="000000"/>
          <w:sz w:val="26"/>
          <w:szCs w:val="26"/>
        </w:rPr>
        <w:t xml:space="preserve"> </w:t>
      </w:r>
      <w:r w:rsidR="00AB32FC">
        <w:rPr>
          <w:rFonts w:ascii="Times New Roman CYR" w:hAnsi="Times New Roman CYR" w:cs="Times New Roman CYR"/>
          <w:color w:val="000000"/>
        </w:rPr>
        <w:t>с основаниями и кислотами</w:t>
      </w:r>
      <w:r w:rsidR="00AB32FC">
        <w:rPr>
          <w:color w:val="000000"/>
          <w:sz w:val="26"/>
          <w:szCs w:val="26"/>
        </w:rPr>
        <w:t xml:space="preserve"> </w:t>
      </w:r>
      <w:r w:rsidR="00AB32FC">
        <w:rPr>
          <w:color w:val="000000"/>
          <w:sz w:val="26"/>
          <w:szCs w:val="26"/>
        </w:rPr>
        <w:tab/>
      </w:r>
      <w:r w:rsidR="00AB32FC">
        <w:rPr>
          <w:color w:val="000000"/>
          <w:sz w:val="26"/>
          <w:szCs w:val="26"/>
        </w:rPr>
        <w:tab/>
      </w:r>
      <w:r w:rsidR="00AB32FC" w:rsidRPr="00AB32FC">
        <w:rPr>
          <w:rFonts w:ascii="Times New Roman CYR" w:hAnsi="Times New Roman CYR" w:cs="Times New Roman CYR"/>
          <w:bCs/>
        </w:rPr>
        <w:t>б</w:t>
      </w:r>
      <w:proofErr w:type="gramStart"/>
      <w:r w:rsidR="00AB32FC" w:rsidRPr="00AB32FC">
        <w:rPr>
          <w:rFonts w:ascii="Times New Roman CYR" w:hAnsi="Times New Roman CYR" w:cs="Times New Roman CYR"/>
          <w:bCs/>
        </w:rPr>
        <w:t>)</w:t>
      </w:r>
      <w:r w:rsidR="00AB32FC">
        <w:rPr>
          <w:rFonts w:ascii="Times New Roman CYR" w:hAnsi="Times New Roman CYR" w:cs="Times New Roman CYR"/>
          <w:color w:val="000000"/>
        </w:rPr>
        <w:t>с</w:t>
      </w:r>
      <w:proofErr w:type="gramEnd"/>
      <w:r w:rsidR="00AB32FC">
        <w:rPr>
          <w:rFonts w:ascii="Times New Roman CYR" w:hAnsi="Times New Roman CYR" w:cs="Times New Roman CYR"/>
          <w:color w:val="000000"/>
        </w:rPr>
        <w:t xml:space="preserve"> кислотами и спиртами</w:t>
      </w:r>
      <w:r w:rsidR="00AB32FC">
        <w:rPr>
          <w:color w:val="000000"/>
          <w:sz w:val="26"/>
          <w:szCs w:val="26"/>
        </w:rPr>
        <w:t xml:space="preserve"> </w:t>
      </w:r>
    </w:p>
    <w:p w:rsidR="00AB32FC" w:rsidRDefault="001F4633" w:rsidP="00AB32FC">
      <w:pPr>
        <w:widowControl w:val="0"/>
        <w:autoSpaceDE w:val="0"/>
        <w:autoSpaceDN w:val="0"/>
        <w:adjustRightInd w:val="0"/>
        <w:spacing w:after="0"/>
        <w:ind w:left="113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Cs/>
        </w:rPr>
        <w:t>в</w:t>
      </w:r>
      <w:r w:rsidR="00AB32FC" w:rsidRPr="00AB32FC">
        <w:rPr>
          <w:rFonts w:ascii="Times New Roman CYR" w:hAnsi="Times New Roman CYR" w:cs="Times New Roman CYR"/>
          <w:bCs/>
        </w:rPr>
        <w:t>)</w:t>
      </w:r>
      <w:r w:rsidR="00AB32FC">
        <w:rPr>
          <w:color w:val="000000"/>
          <w:sz w:val="26"/>
          <w:szCs w:val="26"/>
        </w:rPr>
        <w:t xml:space="preserve"> </w:t>
      </w:r>
      <w:r w:rsidR="00AB32FC">
        <w:rPr>
          <w:rFonts w:ascii="Times New Roman CYR" w:hAnsi="Times New Roman CYR" w:cs="Times New Roman CYR"/>
          <w:color w:val="000000"/>
        </w:rPr>
        <w:t>с предельными углеводородами</w:t>
      </w:r>
      <w:r w:rsidR="00AB32FC">
        <w:rPr>
          <w:color w:val="000000"/>
          <w:sz w:val="26"/>
          <w:szCs w:val="26"/>
        </w:rPr>
        <w:t xml:space="preserve"> </w:t>
      </w:r>
      <w:r w:rsidR="00AB32FC">
        <w:rPr>
          <w:color w:val="000000"/>
          <w:sz w:val="26"/>
          <w:szCs w:val="26"/>
        </w:rPr>
        <w:tab/>
      </w:r>
      <w:r w:rsidR="00AB32FC" w:rsidRPr="00AB32FC">
        <w:rPr>
          <w:sz w:val="26"/>
          <w:szCs w:val="26"/>
        </w:rPr>
        <w:t xml:space="preserve">            </w:t>
      </w:r>
      <w:r w:rsidR="00AB32FC" w:rsidRPr="00AB32FC">
        <w:rPr>
          <w:rFonts w:ascii="Times New Roman CYR" w:hAnsi="Times New Roman CYR" w:cs="Times New Roman CYR"/>
          <w:bCs/>
        </w:rPr>
        <w:t>г)</w:t>
      </w:r>
      <w:r w:rsidR="00AB32FC">
        <w:rPr>
          <w:color w:val="000000"/>
          <w:sz w:val="26"/>
          <w:szCs w:val="26"/>
        </w:rPr>
        <w:t xml:space="preserve"> </w:t>
      </w:r>
      <w:r w:rsidR="00AB32FC">
        <w:rPr>
          <w:rFonts w:ascii="Times New Roman CYR" w:hAnsi="Times New Roman CYR" w:cs="Times New Roman CYR"/>
          <w:color w:val="000000"/>
        </w:rPr>
        <w:t>между собой</w:t>
      </w:r>
    </w:p>
    <w:p w:rsidR="00AB32FC" w:rsidRDefault="00AB32FC" w:rsidP="00AB32FC">
      <w:pPr>
        <w:widowControl w:val="0"/>
        <w:autoSpaceDE w:val="0"/>
        <w:autoSpaceDN w:val="0"/>
        <w:adjustRightInd w:val="0"/>
        <w:spacing w:after="0"/>
        <w:ind w:left="113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4.  Качественная реакция  на белки:</w:t>
      </w:r>
    </w:p>
    <w:p w:rsidR="00AB32FC" w:rsidRDefault="001F4633" w:rsidP="00AB32FC">
      <w:pPr>
        <w:widowControl w:val="0"/>
        <w:autoSpaceDE w:val="0"/>
        <w:autoSpaceDN w:val="0"/>
        <w:adjustRightInd w:val="0"/>
        <w:spacing w:after="0"/>
        <w:ind w:left="113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</w:t>
      </w:r>
      <w:r w:rsidR="00AB32FC">
        <w:rPr>
          <w:rFonts w:ascii="Times New Roman CYR" w:hAnsi="Times New Roman CYR" w:cs="Times New Roman CYR"/>
          <w:bCs/>
        </w:rPr>
        <w:t xml:space="preserve">) серебряного зеркала                            б) </w:t>
      </w:r>
      <w:proofErr w:type="gramStart"/>
      <w:r w:rsidR="00AB32FC">
        <w:rPr>
          <w:rFonts w:ascii="Times New Roman CYR" w:hAnsi="Times New Roman CYR" w:cs="Times New Roman CYR"/>
          <w:bCs/>
        </w:rPr>
        <w:t>ксантопротеиновая</w:t>
      </w:r>
      <w:proofErr w:type="gramEnd"/>
    </w:p>
    <w:p w:rsidR="00AB32FC" w:rsidRDefault="001F4633" w:rsidP="00AB32FC">
      <w:pPr>
        <w:widowControl w:val="0"/>
        <w:autoSpaceDE w:val="0"/>
        <w:autoSpaceDN w:val="0"/>
        <w:adjustRightInd w:val="0"/>
        <w:spacing w:after="0"/>
        <w:ind w:left="113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</w:t>
      </w:r>
      <w:r w:rsidR="00AB32FC">
        <w:rPr>
          <w:rFonts w:ascii="Times New Roman CYR" w:hAnsi="Times New Roman CYR" w:cs="Times New Roman CYR"/>
          <w:bCs/>
        </w:rPr>
        <w:t xml:space="preserve">) с оксидом меди                                     в) </w:t>
      </w:r>
      <w:proofErr w:type="spellStart"/>
      <w:r w:rsidR="00AB32FC">
        <w:rPr>
          <w:rFonts w:ascii="Times New Roman CYR" w:hAnsi="Times New Roman CYR" w:cs="Times New Roman CYR"/>
          <w:bCs/>
        </w:rPr>
        <w:t>гидроксидом</w:t>
      </w:r>
      <w:proofErr w:type="spellEnd"/>
      <w:r w:rsidR="00AB32FC">
        <w:rPr>
          <w:rFonts w:ascii="Times New Roman CYR" w:hAnsi="Times New Roman CYR" w:cs="Times New Roman CYR"/>
          <w:bCs/>
        </w:rPr>
        <w:t xml:space="preserve"> меди  </w:t>
      </w:r>
    </w:p>
    <w:p w:rsidR="00AB32FC" w:rsidRDefault="00AB32FC" w:rsidP="00AB32FC">
      <w:pPr>
        <w:widowControl w:val="0"/>
        <w:autoSpaceDE w:val="0"/>
        <w:autoSpaceDN w:val="0"/>
        <w:adjustRightInd w:val="0"/>
        <w:spacing w:after="0"/>
        <w:ind w:left="113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5. Структурным компонентом молекулы нуклеиновых кислот является:</w:t>
      </w:r>
    </w:p>
    <w:p w:rsidR="002C7747" w:rsidRDefault="001F4633" w:rsidP="00AB32FC">
      <w:pPr>
        <w:widowControl w:val="0"/>
        <w:autoSpaceDE w:val="0"/>
        <w:autoSpaceDN w:val="0"/>
        <w:adjustRightInd w:val="0"/>
        <w:spacing w:after="0"/>
        <w:ind w:left="113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</w:t>
      </w:r>
      <w:r w:rsidR="00AB32FC">
        <w:rPr>
          <w:rFonts w:ascii="Times New Roman CYR" w:hAnsi="Times New Roman CYR" w:cs="Times New Roman CYR"/>
          <w:bCs/>
        </w:rPr>
        <w:t xml:space="preserve">) нуклеотид                                            б) </w:t>
      </w:r>
      <w:proofErr w:type="spellStart"/>
      <w:r w:rsidR="002C7747">
        <w:rPr>
          <w:rFonts w:ascii="Times New Roman CYR" w:hAnsi="Times New Roman CYR" w:cs="Times New Roman CYR"/>
          <w:bCs/>
        </w:rPr>
        <w:t>нуклеоид</w:t>
      </w:r>
      <w:proofErr w:type="spellEnd"/>
    </w:p>
    <w:p w:rsidR="00AB32FC" w:rsidRDefault="001F4633" w:rsidP="00AB32FC">
      <w:pPr>
        <w:widowControl w:val="0"/>
        <w:autoSpaceDE w:val="0"/>
        <w:autoSpaceDN w:val="0"/>
        <w:adjustRightInd w:val="0"/>
        <w:spacing w:after="0"/>
        <w:ind w:left="113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Cs/>
        </w:rPr>
        <w:t>в</w:t>
      </w:r>
      <w:r w:rsidR="002C7747">
        <w:rPr>
          <w:rFonts w:ascii="Times New Roman CYR" w:hAnsi="Times New Roman CYR" w:cs="Times New Roman CYR"/>
          <w:bCs/>
        </w:rPr>
        <w:t xml:space="preserve">) азотистые основания                          г) остаток фосфорной кислоты      </w:t>
      </w:r>
      <w:r w:rsidR="00AB32FC">
        <w:rPr>
          <w:rFonts w:ascii="Times New Roman CYR" w:hAnsi="Times New Roman CYR" w:cs="Times New Roman CYR"/>
          <w:bCs/>
        </w:rPr>
        <w:t xml:space="preserve">  </w:t>
      </w:r>
    </w:p>
    <w:p w:rsidR="00AB32FC" w:rsidRDefault="002C7747" w:rsidP="002B7E97">
      <w:pPr>
        <w:pStyle w:val="1"/>
      </w:pPr>
      <w:r>
        <w:t>6</w:t>
      </w:r>
      <w:r w:rsidR="00AB32FC">
        <w:t>.  Постройте</w:t>
      </w:r>
      <w:r w:rsidR="00E6613A">
        <w:t xml:space="preserve"> структурную формулу 2-амино-2,3</w:t>
      </w:r>
      <w:r w:rsidR="00AB32FC">
        <w:t>-диметилбутановой кислоты.</w:t>
      </w:r>
      <w:r w:rsidR="001F4633">
        <w:t xml:space="preserve"> Запишите уравнение реакции образования дипептида.</w:t>
      </w:r>
    </w:p>
    <w:p w:rsidR="00AB32FC" w:rsidRDefault="002C7747" w:rsidP="002B7E97">
      <w:pPr>
        <w:pStyle w:val="1"/>
        <w:rPr>
          <w:rFonts w:ascii="Times New Roman CYR" w:hAnsi="Times New Roman CYR" w:cs="Times New Roman CYR"/>
          <w:bCs/>
          <w:color w:val="000000"/>
        </w:rPr>
      </w:pPr>
      <w:r>
        <w:t xml:space="preserve">7. </w:t>
      </w:r>
      <w:r w:rsidRPr="002C7747">
        <w:rPr>
          <w:rFonts w:ascii="Times New Roman CYR" w:hAnsi="Times New Roman CYR" w:cs="Times New Roman CYR"/>
          <w:bCs/>
          <w:color w:val="000000"/>
        </w:rPr>
        <w:t>Сколько потребуется</w:t>
      </w:r>
      <w:r w:rsidR="00084B7A">
        <w:rPr>
          <w:rFonts w:ascii="Times New Roman CYR" w:hAnsi="Times New Roman CYR" w:cs="Times New Roman CYR"/>
          <w:bCs/>
          <w:color w:val="000000"/>
        </w:rPr>
        <w:t xml:space="preserve"> амино</w:t>
      </w:r>
      <w:r w:rsidRPr="002C7747">
        <w:rPr>
          <w:rFonts w:ascii="Times New Roman CYR" w:hAnsi="Times New Roman CYR" w:cs="Times New Roman CYR"/>
          <w:bCs/>
          <w:color w:val="000000"/>
        </w:rPr>
        <w:t>уксусной кислоты (по массе) для получения 139,05 г этилового эфира аминоуксусной кислоты при 90% выходе?</w:t>
      </w:r>
    </w:p>
    <w:p w:rsidR="002C7747" w:rsidRDefault="002C7747" w:rsidP="002B7E97">
      <w:pPr>
        <w:pStyle w:val="1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8. Массовые доли углерода, водорода и азота в третичном амине равны 65,75%,15,07% и 19,18% соответственно. Выведите формулу амина.</w:t>
      </w:r>
    </w:p>
    <w:p w:rsidR="002C7747" w:rsidRDefault="002C7747" w:rsidP="002B7E97">
      <w:pPr>
        <w:pStyle w:val="1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9. Осуществите превращение, укажите условия проведения реакций:</w:t>
      </w:r>
    </w:p>
    <w:p w:rsidR="002C7747" w:rsidRPr="00114846" w:rsidRDefault="002C7747" w:rsidP="002B7E97">
      <w:pPr>
        <w:pStyle w:val="1"/>
      </w:pPr>
      <w:r>
        <w:rPr>
          <w:rFonts w:ascii="Times New Roman CYR" w:hAnsi="Times New Roman CYR" w:cs="Times New Roman CYR"/>
          <w:bCs/>
          <w:color w:val="000000"/>
        </w:rPr>
        <w:t>метан</w:t>
      </w:r>
      <w:r>
        <w:rPr>
          <w:rFonts w:ascii="Century Schoolbook" w:hAnsi="Century Schoolbook" w:cs="Times New Roman CYR"/>
          <w:bCs/>
          <w:color w:val="000000"/>
        </w:rPr>
        <w:t>→</w:t>
      </w:r>
      <w:proofErr w:type="spellStart"/>
      <w:r>
        <w:rPr>
          <w:rFonts w:ascii="Times New Roman CYR" w:hAnsi="Times New Roman CYR" w:cs="Times New Roman CYR"/>
          <w:bCs/>
          <w:color w:val="000000"/>
        </w:rPr>
        <w:t>нитрометан</w:t>
      </w:r>
      <w:proofErr w:type="spellEnd"/>
      <w:r>
        <w:rPr>
          <w:rFonts w:ascii="Century Schoolbook" w:hAnsi="Century Schoolbook" w:cs="Times New Roman CYR"/>
          <w:bCs/>
          <w:color w:val="000000"/>
        </w:rPr>
        <w:t>→</w:t>
      </w:r>
      <w:r>
        <w:rPr>
          <w:rFonts w:ascii="Times New Roman CYR" w:hAnsi="Times New Roman CYR" w:cs="Times New Roman CYR"/>
          <w:bCs/>
          <w:color w:val="000000"/>
        </w:rPr>
        <w:t>метиламин</w:t>
      </w:r>
      <w:r>
        <w:rPr>
          <w:rFonts w:ascii="Century Schoolbook" w:hAnsi="Century Schoolbook" w:cs="Times New Roman CYR"/>
          <w:bCs/>
          <w:color w:val="000000"/>
        </w:rPr>
        <w:t>→</w:t>
      </w:r>
      <w:r>
        <w:rPr>
          <w:rFonts w:ascii="Times New Roman CYR" w:hAnsi="Times New Roman CYR" w:cs="Times New Roman CYR"/>
          <w:bCs/>
          <w:color w:val="000000"/>
        </w:rPr>
        <w:t xml:space="preserve">хлорид </w:t>
      </w:r>
      <w:proofErr w:type="spellStart"/>
      <w:r>
        <w:rPr>
          <w:rFonts w:ascii="Times New Roman CYR" w:hAnsi="Times New Roman CYR" w:cs="Times New Roman CYR"/>
          <w:bCs/>
          <w:color w:val="000000"/>
        </w:rPr>
        <w:t>метиламмония</w:t>
      </w:r>
      <w:proofErr w:type="spellEnd"/>
    </w:p>
    <w:p w:rsidR="00FD4A9B" w:rsidRPr="002C7747" w:rsidRDefault="002B7E97" w:rsidP="00FD4A9B">
      <w:pPr>
        <w:pStyle w:val="1"/>
        <w:rPr>
          <w:rFonts w:ascii="Century Schoolbook" w:hAnsi="Century Schoolbook"/>
          <w:b/>
        </w:rPr>
      </w:pPr>
      <w:r w:rsidRPr="002C7747">
        <w:t xml:space="preserve"> </w:t>
      </w:r>
      <w:r w:rsidR="002C7747" w:rsidRPr="002C7747">
        <w:t xml:space="preserve">                                          </w:t>
      </w:r>
      <w:proofErr w:type="spellStart"/>
      <w:r w:rsidR="002C7747" w:rsidRPr="002C7747">
        <w:rPr>
          <w:rFonts w:ascii="Century Schoolbook" w:hAnsi="Century Schoolbook"/>
          <w:b/>
        </w:rPr>
        <w:t>↓</w:t>
      </w:r>
      <w:proofErr w:type="spellEnd"/>
    </w:p>
    <w:p w:rsidR="002C7747" w:rsidRDefault="002C7747" w:rsidP="00FD4A9B">
      <w:pPr>
        <w:pStyle w:val="1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     азот</w:t>
      </w:r>
    </w:p>
    <w:p w:rsidR="002C7747" w:rsidRPr="002C7747" w:rsidRDefault="002C7747" w:rsidP="00FD4A9B">
      <w:pPr>
        <w:pStyle w:val="1"/>
      </w:pPr>
      <w:r>
        <w:rPr>
          <w:rFonts w:ascii="Century Schoolbook" w:hAnsi="Century Schoolbook"/>
        </w:rPr>
        <w:t xml:space="preserve">   </w:t>
      </w:r>
    </w:p>
    <w:p w:rsidR="001F4633" w:rsidRDefault="001F4633" w:rsidP="002B7E97">
      <w:pPr>
        <w:rPr>
          <w:b/>
        </w:rPr>
      </w:pPr>
    </w:p>
    <w:p w:rsidR="00886296" w:rsidRDefault="00886296" w:rsidP="001F4633">
      <w:pPr>
        <w:jc w:val="center"/>
        <w:rPr>
          <w:b/>
        </w:rPr>
      </w:pPr>
    </w:p>
    <w:p w:rsidR="002B7E97" w:rsidRPr="002B7E97" w:rsidRDefault="002B7E97" w:rsidP="001F4633">
      <w:pPr>
        <w:jc w:val="center"/>
        <w:rPr>
          <w:b/>
        </w:rPr>
      </w:pPr>
      <w:r w:rsidRPr="002B7E97">
        <w:rPr>
          <w:b/>
        </w:rPr>
        <w:t>Контрольная работа по теме «Азотсодержащие органические соединения»</w:t>
      </w:r>
    </w:p>
    <w:p w:rsidR="002B7E97" w:rsidRPr="002B7E97" w:rsidRDefault="002B7E97" w:rsidP="002B7E97">
      <w:pPr>
        <w:pStyle w:val="1"/>
        <w:jc w:val="center"/>
        <w:rPr>
          <w:b/>
        </w:rPr>
      </w:pPr>
      <w:r w:rsidRPr="002B7E97">
        <w:rPr>
          <w:b/>
        </w:rPr>
        <w:t>Вариант</w:t>
      </w:r>
      <w:proofErr w:type="gramStart"/>
      <w:r w:rsidRPr="002B7E97">
        <w:rPr>
          <w:b/>
        </w:rPr>
        <w:t>2</w:t>
      </w:r>
      <w:proofErr w:type="gramEnd"/>
      <w:r w:rsidRPr="002B7E97">
        <w:rPr>
          <w:b/>
        </w:rPr>
        <w:t>.</w:t>
      </w:r>
    </w:p>
    <w:p w:rsidR="002B7E97" w:rsidRDefault="002B7E97" w:rsidP="00FD4A9B">
      <w:pPr>
        <w:pStyle w:val="1"/>
      </w:pPr>
    </w:p>
    <w:p w:rsidR="00FD4A9B" w:rsidRPr="00114846" w:rsidRDefault="002B7E97" w:rsidP="00FD4A9B">
      <w:pPr>
        <w:pStyle w:val="1"/>
      </w:pPr>
      <w:r>
        <w:t>1.</w:t>
      </w:r>
      <w:r w:rsidR="00FD4A9B" w:rsidRPr="00114846">
        <w:t xml:space="preserve"> Вещество, формула которого имеет вид C</w:t>
      </w:r>
      <w:r w:rsidR="00FD4A9B" w:rsidRPr="00114846">
        <w:rPr>
          <w:position w:val="-5"/>
        </w:rPr>
        <w:t>6</w:t>
      </w:r>
      <w:r w:rsidR="00FD4A9B" w:rsidRPr="00114846">
        <w:t>H</w:t>
      </w:r>
      <w:r w:rsidR="00FD4A9B" w:rsidRPr="00114846">
        <w:rPr>
          <w:position w:val="-5"/>
        </w:rPr>
        <w:t>5</w:t>
      </w:r>
      <w:r w:rsidR="00FD4A9B" w:rsidRPr="00114846">
        <w:t>-N(CH</w:t>
      </w:r>
      <w:r w:rsidR="00FD4A9B" w:rsidRPr="00114846">
        <w:rPr>
          <w:position w:val="-5"/>
        </w:rPr>
        <w:t>3</w:t>
      </w:r>
      <w:r w:rsidR="00FD4A9B" w:rsidRPr="00114846">
        <w:t>)</w:t>
      </w:r>
      <w:r w:rsidR="00FD4A9B" w:rsidRPr="00114846">
        <w:rPr>
          <w:position w:val="-5"/>
        </w:rPr>
        <w:t>2</w:t>
      </w:r>
      <w:r w:rsidR="00FD4A9B" w:rsidRPr="00114846">
        <w:t xml:space="preserve">, называется … </w:t>
      </w:r>
    </w:p>
    <w:p w:rsidR="00FD4A9B" w:rsidRPr="00114846" w:rsidRDefault="00886296" w:rsidP="00FD4A9B">
      <w:pPr>
        <w:pStyle w:val="1"/>
      </w:pPr>
      <w:r w:rsidRPr="002B7E97">
        <w:t xml:space="preserve"> а</w:t>
      </w:r>
      <w:r w:rsidR="002B7E97" w:rsidRPr="002B7E97">
        <w:t>)</w:t>
      </w:r>
      <w:r w:rsidR="00FD4A9B" w:rsidRPr="00114846">
        <w:t xml:space="preserve"> анилин </w:t>
      </w:r>
      <w:r w:rsidR="00FD4A9B" w:rsidRPr="00114846">
        <w:tab/>
      </w:r>
      <w:r w:rsidR="00FD4A9B" w:rsidRPr="00114846">
        <w:tab/>
      </w:r>
      <w:r w:rsidR="00FD4A9B" w:rsidRPr="00114846">
        <w:tab/>
      </w:r>
      <w:r w:rsidR="002B7E97">
        <w:t xml:space="preserve">            б) </w:t>
      </w:r>
      <w:r w:rsidR="00FD4A9B" w:rsidRPr="00114846">
        <w:t xml:space="preserve"> </w:t>
      </w:r>
      <w:proofErr w:type="spellStart"/>
      <w:r w:rsidR="00FD4A9B" w:rsidRPr="00114846">
        <w:t>диметилфениламин</w:t>
      </w:r>
      <w:proofErr w:type="spellEnd"/>
      <w:r w:rsidR="00FD4A9B" w:rsidRPr="00114846">
        <w:t xml:space="preserve"> </w:t>
      </w:r>
    </w:p>
    <w:p w:rsidR="00FD4A9B" w:rsidRPr="00114846" w:rsidRDefault="00886296" w:rsidP="00FD4A9B">
      <w:pPr>
        <w:pStyle w:val="1"/>
      </w:pPr>
      <w:r w:rsidRPr="002B7E97">
        <w:t>в)</w:t>
      </w:r>
      <w:r w:rsidRPr="00114846">
        <w:t xml:space="preserve"> </w:t>
      </w:r>
      <w:proofErr w:type="spellStart"/>
      <w:r w:rsidR="00FD4A9B" w:rsidRPr="00114846">
        <w:t>диметилфенол</w:t>
      </w:r>
      <w:proofErr w:type="spellEnd"/>
      <w:r w:rsidR="00FD4A9B" w:rsidRPr="00114846">
        <w:t xml:space="preserve"> </w:t>
      </w:r>
      <w:r w:rsidR="00FD4A9B" w:rsidRPr="00114846">
        <w:tab/>
      </w:r>
      <w:r w:rsidR="00FD4A9B" w:rsidRPr="00114846">
        <w:tab/>
      </w:r>
      <w:r w:rsidR="00FD4A9B" w:rsidRPr="00114846">
        <w:tab/>
      </w:r>
      <w:r w:rsidR="002B7E97" w:rsidRPr="002B7E97">
        <w:t>г)</w:t>
      </w:r>
      <w:r w:rsidR="00FD4A9B" w:rsidRPr="00114846">
        <w:t xml:space="preserve"> </w:t>
      </w:r>
      <w:proofErr w:type="spellStart"/>
      <w:r w:rsidR="00FD4A9B" w:rsidRPr="00114846">
        <w:t>диметилнитробензол</w:t>
      </w:r>
      <w:proofErr w:type="spellEnd"/>
    </w:p>
    <w:p w:rsidR="00FD4A9B" w:rsidRPr="00114846" w:rsidRDefault="002B7E97" w:rsidP="00FD4A9B">
      <w:pPr>
        <w:pStyle w:val="1"/>
      </w:pPr>
      <w:r>
        <w:t>2</w:t>
      </w:r>
      <w:r w:rsidR="00FD4A9B" w:rsidRPr="00114846">
        <w:t xml:space="preserve">. Какую реакцию на индикатор показывают </w:t>
      </w:r>
      <w:r w:rsidR="00AB32FC">
        <w:t>амины</w:t>
      </w:r>
      <w:r w:rsidR="00FD4A9B" w:rsidRPr="00114846">
        <w:t xml:space="preserve">? </w:t>
      </w:r>
    </w:p>
    <w:p w:rsidR="002B7E97" w:rsidRDefault="00886296" w:rsidP="00FD4A9B">
      <w:pPr>
        <w:pStyle w:val="1"/>
      </w:pPr>
      <w:r w:rsidRPr="002B7E97">
        <w:t xml:space="preserve">а) </w:t>
      </w:r>
      <w:r w:rsidR="00FD4A9B" w:rsidRPr="002B7E97">
        <w:t>кислотную</w:t>
      </w:r>
      <w:r w:rsidR="002B7E97" w:rsidRPr="002B7E97">
        <w:t xml:space="preserve">     </w:t>
      </w:r>
      <w:r w:rsidR="002B7E97">
        <w:t xml:space="preserve">               </w:t>
      </w:r>
      <w:r w:rsidR="00FD4A9B" w:rsidRPr="002B7E97">
        <w:t xml:space="preserve">  </w:t>
      </w:r>
      <w:r w:rsidR="002B7E97" w:rsidRPr="002B7E97">
        <w:t xml:space="preserve">б) </w:t>
      </w:r>
      <w:r w:rsidR="00FD4A9B" w:rsidRPr="002B7E97">
        <w:t xml:space="preserve"> нейтральную</w:t>
      </w:r>
    </w:p>
    <w:p w:rsidR="00FD4A9B" w:rsidRPr="00114846" w:rsidRDefault="00FD4A9B" w:rsidP="00FD4A9B">
      <w:pPr>
        <w:pStyle w:val="1"/>
      </w:pPr>
      <w:r w:rsidRPr="00114846">
        <w:t xml:space="preserve"> </w:t>
      </w:r>
      <w:r w:rsidR="002B7E97" w:rsidRPr="002B7E97">
        <w:t xml:space="preserve">в) </w:t>
      </w:r>
      <w:r w:rsidRPr="002B7E97">
        <w:t xml:space="preserve"> </w:t>
      </w:r>
      <w:proofErr w:type="gramStart"/>
      <w:r w:rsidRPr="002B7E97">
        <w:t>щелочную</w:t>
      </w:r>
      <w:proofErr w:type="gramEnd"/>
      <w:r w:rsidRPr="002B7E97">
        <w:t xml:space="preserve"> </w:t>
      </w:r>
      <w:r w:rsidR="002B7E97">
        <w:t xml:space="preserve">                     </w:t>
      </w:r>
      <w:r w:rsidR="002B7E97" w:rsidRPr="002B7E97">
        <w:t>г)</w:t>
      </w:r>
      <w:r w:rsidRPr="00114846">
        <w:t xml:space="preserve"> не действуют на индикатор</w:t>
      </w:r>
    </w:p>
    <w:p w:rsidR="00FD4A9B" w:rsidRPr="00114846" w:rsidRDefault="002B7E97" w:rsidP="00FD4A9B">
      <w:pPr>
        <w:pStyle w:val="1"/>
      </w:pPr>
      <w:r>
        <w:t>3</w:t>
      </w:r>
      <w:r w:rsidR="00FD4A9B" w:rsidRPr="00114846">
        <w:t xml:space="preserve">. Какие реакции характерны для анилина? </w:t>
      </w:r>
    </w:p>
    <w:p w:rsidR="002B7E97" w:rsidRDefault="00FD4A9B" w:rsidP="00FD4A9B">
      <w:pPr>
        <w:pStyle w:val="1"/>
      </w:pPr>
      <w:r w:rsidRPr="00114846">
        <w:t>а) C</w:t>
      </w:r>
      <w:r w:rsidRPr="00114846">
        <w:rPr>
          <w:position w:val="-4"/>
        </w:rPr>
        <w:t>6</w:t>
      </w:r>
      <w:r w:rsidRPr="00114846">
        <w:t>H</w:t>
      </w:r>
      <w:r w:rsidRPr="00114846">
        <w:rPr>
          <w:position w:val="-4"/>
        </w:rPr>
        <w:t>5</w:t>
      </w:r>
      <w:r w:rsidRPr="00114846">
        <w:t>NH</w:t>
      </w:r>
      <w:r w:rsidRPr="00114846">
        <w:rPr>
          <w:position w:val="-4"/>
        </w:rPr>
        <w:t>2</w:t>
      </w:r>
      <w:r w:rsidRPr="00114846">
        <w:t xml:space="preserve"> + </w:t>
      </w:r>
      <w:proofErr w:type="spellStart"/>
      <w:r w:rsidRPr="00114846">
        <w:t>Br</w:t>
      </w:r>
      <w:proofErr w:type="spellEnd"/>
      <w:r w:rsidRPr="00114846">
        <w:rPr>
          <w:position w:val="-4"/>
        </w:rPr>
        <w:t>2</w:t>
      </w:r>
      <w:r w:rsidRPr="00114846">
        <w:t xml:space="preserve"> </w:t>
      </w:r>
      <w:r w:rsidRPr="00114846">
        <w:rPr>
          <w:rFonts w:ascii="Symbol" w:hAnsi="Symbol" w:cs="Symbol"/>
        </w:rPr>
        <w:t></w:t>
      </w:r>
      <w:r w:rsidRPr="00114846">
        <w:rPr>
          <w:rFonts w:ascii="Symbol" w:hAnsi="Symbol" w:cs="Symbol"/>
        </w:rPr>
        <w:tab/>
      </w:r>
      <w:r w:rsidR="002B7E97">
        <w:rPr>
          <w:rFonts w:ascii="Symbol" w:hAnsi="Symbol" w:cs="Symbol"/>
        </w:rPr>
        <w:t></w:t>
      </w:r>
      <w:r w:rsidR="002B7E97">
        <w:rPr>
          <w:rFonts w:ascii="Symbol" w:hAnsi="Symbol" w:cs="Symbol"/>
        </w:rPr>
        <w:t></w:t>
      </w:r>
      <w:r w:rsidR="002B7E97">
        <w:rPr>
          <w:rFonts w:ascii="Symbol" w:hAnsi="Symbol" w:cs="Symbol"/>
        </w:rPr>
        <w:t></w:t>
      </w:r>
      <w:r w:rsidR="002B7E97">
        <w:rPr>
          <w:rFonts w:ascii="Symbol" w:hAnsi="Symbol" w:cs="Symbol"/>
        </w:rPr>
        <w:t></w:t>
      </w:r>
      <w:r w:rsidR="002B7E97">
        <w:rPr>
          <w:rFonts w:ascii="Symbol" w:hAnsi="Symbol" w:cs="Symbol"/>
        </w:rPr>
        <w:t></w:t>
      </w:r>
      <w:r w:rsidRPr="00114846">
        <w:t>б) C</w:t>
      </w:r>
      <w:r w:rsidRPr="00114846">
        <w:rPr>
          <w:position w:val="-4"/>
        </w:rPr>
        <w:t>6</w:t>
      </w:r>
      <w:r w:rsidRPr="00114846">
        <w:t>H</w:t>
      </w:r>
      <w:r w:rsidRPr="00114846">
        <w:rPr>
          <w:position w:val="-4"/>
        </w:rPr>
        <w:t>5</w:t>
      </w:r>
      <w:r w:rsidRPr="00114846">
        <w:t>NH</w:t>
      </w:r>
      <w:r w:rsidRPr="00114846">
        <w:rPr>
          <w:position w:val="-4"/>
        </w:rPr>
        <w:t>2</w:t>
      </w:r>
      <w:r w:rsidRPr="00114846">
        <w:t xml:space="preserve"> + </w:t>
      </w:r>
      <w:proofErr w:type="spellStart"/>
      <w:r w:rsidRPr="00114846">
        <w:t>NaOH</w:t>
      </w:r>
      <w:proofErr w:type="spellEnd"/>
      <w:r w:rsidRPr="00114846">
        <w:t xml:space="preserve"> </w:t>
      </w:r>
      <w:r w:rsidRPr="00114846">
        <w:rPr>
          <w:rFonts w:ascii="Symbol" w:hAnsi="Symbol" w:cs="Symbol"/>
        </w:rPr>
        <w:t></w:t>
      </w:r>
      <w:r w:rsidRPr="00114846">
        <w:t xml:space="preserve"> </w:t>
      </w:r>
      <w:r>
        <w:tab/>
      </w:r>
    </w:p>
    <w:p w:rsidR="00FD4A9B" w:rsidRDefault="00FD4A9B" w:rsidP="00FD4A9B">
      <w:pPr>
        <w:pStyle w:val="1"/>
        <w:rPr>
          <w:rFonts w:ascii="Symbol" w:hAnsi="Symbol" w:cs="Symbol"/>
        </w:rPr>
      </w:pPr>
      <w:r w:rsidRPr="00114846">
        <w:t>в) C</w:t>
      </w:r>
      <w:r w:rsidRPr="00114846">
        <w:rPr>
          <w:position w:val="-4"/>
        </w:rPr>
        <w:t>6</w:t>
      </w:r>
      <w:r w:rsidRPr="00114846">
        <w:t>H</w:t>
      </w:r>
      <w:r w:rsidRPr="00114846">
        <w:rPr>
          <w:position w:val="-4"/>
        </w:rPr>
        <w:t>5</w:t>
      </w:r>
      <w:r w:rsidRPr="00114846">
        <w:t>NH</w:t>
      </w:r>
      <w:r w:rsidRPr="00114846">
        <w:rPr>
          <w:position w:val="-4"/>
        </w:rPr>
        <w:t>2</w:t>
      </w:r>
      <w:r w:rsidRPr="00114846">
        <w:t xml:space="preserve"> +</w:t>
      </w:r>
      <w:r w:rsidR="00E15550">
        <w:t>СН</w:t>
      </w:r>
      <w:r w:rsidR="00E15550">
        <w:rPr>
          <w:vertAlign w:val="subscript"/>
        </w:rPr>
        <w:t>4</w:t>
      </w:r>
      <w:r w:rsidRPr="00114846">
        <w:t xml:space="preserve"> </w:t>
      </w:r>
      <w:r w:rsidRPr="00114846">
        <w:rPr>
          <w:rFonts w:ascii="Symbol" w:hAnsi="Symbol" w:cs="Symbol"/>
        </w:rPr>
        <w:t></w:t>
      </w:r>
      <w:r w:rsidRPr="00114846">
        <w:t xml:space="preserve"> </w:t>
      </w:r>
      <w:r w:rsidRPr="00114846">
        <w:tab/>
      </w:r>
      <w:r w:rsidR="002B7E97">
        <w:t xml:space="preserve">     </w:t>
      </w:r>
      <w:r w:rsidRPr="00114846">
        <w:t>г) C</w:t>
      </w:r>
      <w:r w:rsidRPr="00114846">
        <w:rPr>
          <w:position w:val="-4"/>
        </w:rPr>
        <w:t>6</w:t>
      </w:r>
      <w:r w:rsidRPr="00114846">
        <w:t>H</w:t>
      </w:r>
      <w:r w:rsidRPr="00114846">
        <w:rPr>
          <w:position w:val="-4"/>
        </w:rPr>
        <w:t>5</w:t>
      </w:r>
      <w:r w:rsidRPr="00114846">
        <w:t>NH</w:t>
      </w:r>
      <w:r w:rsidRPr="00114846">
        <w:rPr>
          <w:position w:val="-4"/>
        </w:rPr>
        <w:t>2</w:t>
      </w:r>
      <w:r w:rsidRPr="00114846">
        <w:t xml:space="preserve"> + C</w:t>
      </w:r>
      <w:r w:rsidRPr="00114846">
        <w:rPr>
          <w:position w:val="-4"/>
        </w:rPr>
        <w:t>6</w:t>
      </w:r>
      <w:r w:rsidRPr="00114846">
        <w:t>H</w:t>
      </w:r>
      <w:r w:rsidRPr="00114846">
        <w:rPr>
          <w:position w:val="-4"/>
        </w:rPr>
        <w:t>6</w:t>
      </w:r>
      <w:r w:rsidRPr="00114846">
        <w:t xml:space="preserve"> </w:t>
      </w:r>
      <w:r w:rsidRPr="00114846">
        <w:rPr>
          <w:rFonts w:ascii="Symbol" w:hAnsi="Symbol" w:cs="Symbol"/>
        </w:rPr>
        <w:t></w:t>
      </w:r>
    </w:p>
    <w:p w:rsidR="001F4633" w:rsidRDefault="001F4633" w:rsidP="002B7E97">
      <w:pPr>
        <w:pStyle w:val="1"/>
      </w:pPr>
      <w:r>
        <w:rPr>
          <w:rFonts w:ascii="Symbol" w:hAnsi="Symbol" w:cs="Symbol"/>
        </w:rPr>
        <w:t></w:t>
      </w:r>
      <w:r>
        <w:t>4. Белки получают из аминокислот реакцией:</w:t>
      </w:r>
    </w:p>
    <w:p w:rsidR="001F4633" w:rsidRDefault="00886296" w:rsidP="002B7E97">
      <w:pPr>
        <w:pStyle w:val="1"/>
      </w:pPr>
      <w:r>
        <w:t>а</w:t>
      </w:r>
      <w:r w:rsidR="001F4633">
        <w:t>)  полимеризации                  б) поликонденсации</w:t>
      </w:r>
    </w:p>
    <w:p w:rsidR="001F4633" w:rsidRDefault="00886296" w:rsidP="002B7E97">
      <w:pPr>
        <w:pStyle w:val="1"/>
      </w:pPr>
      <w:r>
        <w:t xml:space="preserve">в) </w:t>
      </w:r>
      <w:r w:rsidR="001F4633">
        <w:t>гидролиза                            г) дегидрирования</w:t>
      </w:r>
    </w:p>
    <w:p w:rsidR="001F4633" w:rsidRDefault="001F4633" w:rsidP="002B7E97">
      <w:pPr>
        <w:pStyle w:val="1"/>
      </w:pPr>
      <w:r>
        <w:t>5. Вторичная структура белка поддерживается связями:</w:t>
      </w:r>
    </w:p>
    <w:p w:rsidR="001F4633" w:rsidRDefault="00886296" w:rsidP="002B7E97">
      <w:pPr>
        <w:pStyle w:val="1"/>
      </w:pPr>
      <w:r>
        <w:t>а) водородными                                       б) пептидными</w:t>
      </w:r>
    </w:p>
    <w:p w:rsidR="001F4633" w:rsidRDefault="00886296" w:rsidP="002B7E97">
      <w:pPr>
        <w:pStyle w:val="1"/>
      </w:pPr>
      <w:r>
        <w:t xml:space="preserve">б) </w:t>
      </w:r>
      <w:proofErr w:type="spellStart"/>
      <w:r w:rsidR="001F4633">
        <w:t>дисульфидными</w:t>
      </w:r>
      <w:proofErr w:type="spellEnd"/>
      <w:r w:rsidR="001F4633">
        <w:t xml:space="preserve">                                    г) </w:t>
      </w:r>
      <w:proofErr w:type="spellStart"/>
      <w:r w:rsidR="001F4633">
        <w:t>ковалентнвыми</w:t>
      </w:r>
      <w:proofErr w:type="spellEnd"/>
    </w:p>
    <w:p w:rsidR="00FD4A9B" w:rsidRDefault="001F4633" w:rsidP="002B7E97">
      <w:pPr>
        <w:pStyle w:val="1"/>
      </w:pPr>
      <w:r w:rsidRPr="001F4633">
        <w:t xml:space="preserve">6. </w:t>
      </w:r>
      <w:r>
        <w:t xml:space="preserve">Постройте структурную формулу 2- </w:t>
      </w:r>
      <w:proofErr w:type="spellStart"/>
      <w:r>
        <w:t>аминопропановой</w:t>
      </w:r>
      <w:proofErr w:type="spellEnd"/>
      <w:r>
        <w:t xml:space="preserve"> кислоты. Запишите уравнение реакции с  </w:t>
      </w:r>
      <w:proofErr w:type="spellStart"/>
      <w:r>
        <w:t>гидроксидом</w:t>
      </w:r>
      <w:proofErr w:type="spellEnd"/>
      <w:r>
        <w:t xml:space="preserve"> натрия.</w:t>
      </w:r>
    </w:p>
    <w:p w:rsidR="00886296" w:rsidRPr="001F4633" w:rsidRDefault="00886296" w:rsidP="002B7E97">
      <w:pPr>
        <w:pStyle w:val="1"/>
      </w:pPr>
    </w:p>
    <w:p w:rsidR="00FD4A9B" w:rsidRDefault="00FD4A9B" w:rsidP="00FD4A9B">
      <w:pPr>
        <w:pStyle w:val="1"/>
      </w:pPr>
      <w:r w:rsidRPr="00114846">
        <w:t xml:space="preserve">7. Определите массу хлорида </w:t>
      </w:r>
      <w:proofErr w:type="spellStart"/>
      <w:r w:rsidRPr="00114846">
        <w:t>фениламмония</w:t>
      </w:r>
      <w:proofErr w:type="spellEnd"/>
      <w:r w:rsidRPr="00114846">
        <w:t xml:space="preserve">, если к анилину массой 13,95 г добавили </w:t>
      </w:r>
      <w:proofErr w:type="spellStart"/>
      <w:r w:rsidRPr="00114846">
        <w:t>хлороводород</w:t>
      </w:r>
      <w:proofErr w:type="spellEnd"/>
      <w:r w:rsidRPr="00114846">
        <w:t xml:space="preserve">, выделившийся на первой стадии хлорирования метана объемом 5 л </w:t>
      </w:r>
      <w:proofErr w:type="gramStart"/>
      <w:r w:rsidRPr="00114846">
        <w:t>при</w:t>
      </w:r>
      <w:proofErr w:type="gramEnd"/>
      <w:r w:rsidRPr="00114846">
        <w:t xml:space="preserve"> н.у.</w:t>
      </w:r>
    </w:p>
    <w:p w:rsidR="002C7747" w:rsidRDefault="002C7747" w:rsidP="00FD4A9B">
      <w:pPr>
        <w:pStyle w:val="1"/>
      </w:pPr>
    </w:p>
    <w:p w:rsidR="002C7747" w:rsidRDefault="002C7747" w:rsidP="00FD4A9B">
      <w:pPr>
        <w:pStyle w:val="1"/>
      </w:pPr>
      <w:r>
        <w:t>8.При сжигании некоторого амина образовалось 8,96 л углекислого газа,4,48 л азота и</w:t>
      </w:r>
      <w:r w:rsidR="00E15550">
        <w:t xml:space="preserve">12,6 </w:t>
      </w:r>
      <w:r>
        <w:t>г воды. Выведите формулу амина.</w:t>
      </w:r>
    </w:p>
    <w:p w:rsidR="002C7747" w:rsidRDefault="002C7747" w:rsidP="00FD4A9B">
      <w:pPr>
        <w:pStyle w:val="1"/>
      </w:pPr>
      <w:r>
        <w:t>9. Осуществите превращения:</w:t>
      </w:r>
    </w:p>
    <w:p w:rsidR="002C7747" w:rsidRPr="002C7747" w:rsidRDefault="002C7747" w:rsidP="00FD4A9B">
      <w:pPr>
        <w:pStyle w:val="1"/>
        <w:rPr>
          <w:sz w:val="20"/>
        </w:rPr>
      </w:pPr>
      <w:r w:rsidRPr="002C7747">
        <w:rPr>
          <w:sz w:val="20"/>
        </w:rPr>
        <w:t xml:space="preserve">                                                                                   </w:t>
      </w:r>
      <w:r w:rsidRPr="00084B7A">
        <w:rPr>
          <w:sz w:val="20"/>
        </w:rPr>
        <w:t xml:space="preserve">                 </w:t>
      </w:r>
      <w:r w:rsidRPr="002C7747">
        <w:rPr>
          <w:sz w:val="20"/>
        </w:rPr>
        <w:t xml:space="preserve">       </w:t>
      </w:r>
      <w:r w:rsidRPr="002C7747">
        <w:rPr>
          <w:sz w:val="16"/>
        </w:rPr>
        <w:t>НС</w:t>
      </w:r>
      <w:proofErr w:type="gramStart"/>
      <w:r w:rsidRPr="002C7747">
        <w:rPr>
          <w:sz w:val="16"/>
        </w:rPr>
        <w:t>I</w:t>
      </w:r>
      <w:proofErr w:type="gramEnd"/>
      <w:r w:rsidRPr="002C7747">
        <w:rPr>
          <w:sz w:val="20"/>
        </w:rPr>
        <w:t xml:space="preserve"> </w:t>
      </w:r>
    </w:p>
    <w:p w:rsidR="002C7747" w:rsidRPr="00114846" w:rsidRDefault="002C7747" w:rsidP="00FD4A9B">
      <w:pPr>
        <w:pStyle w:val="1"/>
      </w:pPr>
      <w:r>
        <w:t xml:space="preserve">Метан </w:t>
      </w:r>
      <w:r>
        <w:rPr>
          <w:rFonts w:ascii="Century Schoolbook" w:hAnsi="Century Schoolbook"/>
        </w:rPr>
        <w:t>→</w:t>
      </w:r>
      <w:r>
        <w:t>хлорметан</w:t>
      </w:r>
      <w:r>
        <w:rPr>
          <w:rFonts w:ascii="Century Schoolbook" w:hAnsi="Century Schoolbook"/>
        </w:rPr>
        <w:t>→</w:t>
      </w:r>
      <w:r>
        <w:t>метиламин</w:t>
      </w:r>
      <w:r>
        <w:rPr>
          <w:rFonts w:ascii="Century Schoolbook" w:hAnsi="Century Schoolbook"/>
        </w:rPr>
        <w:t>→</w:t>
      </w:r>
      <w:proofErr w:type="spellStart"/>
      <w:r>
        <w:rPr>
          <w:rFonts w:ascii="Century Schoolbook" w:hAnsi="Century Schoolbook"/>
        </w:rPr>
        <w:t>диметиламин</w:t>
      </w:r>
      <w:proofErr w:type="spellEnd"/>
      <w:r w:rsidRPr="00084B7A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>→</w:t>
      </w:r>
      <w:r w:rsidRPr="00084B7A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Х </w:t>
      </w:r>
    </w:p>
    <w:p w:rsidR="00FD4A9B" w:rsidRDefault="00AB32FC" w:rsidP="00FD4A9B">
      <w:pPr>
        <w:widowControl w:val="0"/>
        <w:autoSpaceDE w:val="0"/>
        <w:autoSpaceDN w:val="0"/>
        <w:adjustRightInd w:val="0"/>
        <w:spacing w:after="0"/>
        <w:ind w:left="113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FD4A9B" w:rsidRDefault="002C7747" w:rsidP="00FD4A9B">
      <w:pPr>
        <w:widowControl w:val="0"/>
        <w:autoSpaceDE w:val="0"/>
        <w:autoSpaceDN w:val="0"/>
        <w:adjustRightInd w:val="0"/>
        <w:spacing w:after="0"/>
        <w:ind w:left="113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FD4A9B" w:rsidRDefault="00FD4A9B"/>
    <w:sectPr w:rsidR="00FD4A9B" w:rsidSect="001F4633">
      <w:pgSz w:w="16838" w:h="11906" w:orient="landscape"/>
      <w:pgMar w:top="142" w:right="1134" w:bottom="850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A9B"/>
    <w:rsid w:val="00084B7A"/>
    <w:rsid w:val="001C01B7"/>
    <w:rsid w:val="001F4633"/>
    <w:rsid w:val="002B7E97"/>
    <w:rsid w:val="002C7747"/>
    <w:rsid w:val="0039110B"/>
    <w:rsid w:val="00792071"/>
    <w:rsid w:val="00886296"/>
    <w:rsid w:val="00AB32FC"/>
    <w:rsid w:val="00E15550"/>
    <w:rsid w:val="00E6613A"/>
    <w:rsid w:val="00FD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FD4A9B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FD4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2011-05-01T13:27:00Z</cp:lastPrinted>
  <dcterms:created xsi:type="dcterms:W3CDTF">2011-05-01T12:35:00Z</dcterms:created>
  <dcterms:modified xsi:type="dcterms:W3CDTF">2011-05-03T08:54:00Z</dcterms:modified>
</cp:coreProperties>
</file>